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7395" w14:textId="77777777" w:rsidR="00887754" w:rsidRDefault="001A3583" w:rsidP="00916E9A">
      <w:pPr>
        <w:spacing w:line="240" w:lineRule="auto"/>
        <w:ind w:left="5664"/>
        <w:jc w:val="both"/>
        <w:rPr>
          <w:rFonts w:cstheme="minorHAnsi"/>
        </w:rPr>
      </w:pPr>
      <w:r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57E79DB" wp14:editId="5015A03F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8405" cy="2986405"/>
            <wp:effectExtent l="0" t="0" r="4445" b="4445"/>
            <wp:wrapThrough wrapText="bothSides">
              <wp:wrapPolygon edited="0">
                <wp:start x="0" y="0"/>
                <wp:lineTo x="0" y="21494"/>
                <wp:lineTo x="21558" y="21494"/>
                <wp:lineTo x="21558" y="0"/>
                <wp:lineTo x="0" y="0"/>
              </wp:wrapPolygon>
            </wp:wrapThrough>
            <wp:docPr id="2" name="Obraz 2" descr="C:\Users\asus\Dropbox\PROJEKT 77 - KLIENCI\MUZEUM POLSKIEJ WÓDKI\IP_MPW\IP_urodziny\IP_4 urodziny MPW\20220505_MPWKGrzech_0019 copy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ropbox\PROJEKT 77 - KLIENCI\MUZEUM POLSKIEJ WÓDKI\IP_MPW\IP_urodziny\IP_4 urodziny MPW\20220505_MPWKGrzech_0019 copy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0260" w14:textId="77777777" w:rsidR="00E23890" w:rsidRPr="00943A98" w:rsidRDefault="009B1200" w:rsidP="000C175A">
      <w:pPr>
        <w:spacing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Urodzinowe atrakcje</w:t>
      </w:r>
      <w:r w:rsidR="00887754">
        <w:rPr>
          <w:rFonts w:cstheme="minorHAnsi"/>
          <w:b/>
          <w:sz w:val="24"/>
        </w:rPr>
        <w:t xml:space="preserve"> niezwykłego muzeum położonego w sercu starej Pragi</w:t>
      </w:r>
      <w:r>
        <w:rPr>
          <w:rFonts w:cstheme="minorHAnsi"/>
          <w:b/>
          <w:sz w:val="24"/>
        </w:rPr>
        <w:t xml:space="preserve"> </w:t>
      </w:r>
    </w:p>
    <w:p w14:paraId="31BF289E" w14:textId="316FACDF" w:rsidR="005D5590" w:rsidRPr="00702FDA" w:rsidRDefault="16F2BDCA" w:rsidP="16F2BDCA">
      <w:pPr>
        <w:spacing w:line="240" w:lineRule="auto"/>
        <w:jc w:val="both"/>
        <w:rPr>
          <w:b/>
          <w:bCs/>
          <w:color w:val="000000"/>
        </w:rPr>
      </w:pPr>
      <w:r w:rsidRPr="16F2BDCA">
        <w:rPr>
          <w:b/>
          <w:bCs/>
          <w:color w:val="000000" w:themeColor="text1"/>
        </w:rPr>
        <w:t>Z okazji czwartych urodzin Muzeum Polskiej Wódki przygotowało serię urodzinowych niespodzianek: najprawdziwszy sarmata spotka się z Gośćmi przy szlacheckim stole, w</w:t>
      </w:r>
      <w:r w:rsidR="00C87DE8">
        <w:rPr>
          <w:b/>
          <w:bCs/>
          <w:color w:val="000000" w:themeColor="text1"/>
        </w:rPr>
        <w:t xml:space="preserve"> muzealnych</w:t>
      </w:r>
      <w:r w:rsidRPr="16F2BDCA">
        <w:rPr>
          <w:b/>
          <w:bCs/>
          <w:color w:val="000000" w:themeColor="text1"/>
        </w:rPr>
        <w:t xml:space="preserve"> sklepach będą wyjątkowe okazje, promocje i upominki. Najważniejsze jednak będzie urodzinowe, niepowtarzalne zwiedzanie „</w:t>
      </w:r>
      <w:r w:rsidRPr="16F2BDCA">
        <w:rPr>
          <w:b/>
          <w:bCs/>
          <w:i/>
          <w:iCs/>
          <w:color w:val="000000" w:themeColor="text1"/>
        </w:rPr>
        <w:t>Śladami czterech Polskich Wódek”</w:t>
      </w:r>
      <w:r w:rsidRPr="16F2BDCA">
        <w:rPr>
          <w:b/>
          <w:bCs/>
          <w:color w:val="000000" w:themeColor="text1"/>
        </w:rPr>
        <w:t>. Polska Wódka, Chronione Oznaczenie Geograficzne, powstaje na bazie tradycyjnych polskich zbóż (żyto, pszenica, owies jęczmień i pszenżyto) lub ziemniaków, musi być w</w:t>
      </w:r>
      <w:r w:rsidR="00C87DE8">
        <w:rPr>
          <w:b/>
          <w:bCs/>
          <w:color w:val="000000" w:themeColor="text1"/>
        </w:rPr>
        <w:t>y</w:t>
      </w:r>
      <w:r w:rsidRPr="16F2BDCA">
        <w:rPr>
          <w:b/>
          <w:bCs/>
          <w:color w:val="000000" w:themeColor="text1"/>
        </w:rPr>
        <w:t xml:space="preserve">produkowana w Polsce.  Pracownicy Muzeum w dniach 9-12 czerwca 2022 r. zaproszą Gości do wspólnego świętowania. </w:t>
      </w:r>
    </w:p>
    <w:p w14:paraId="0D86061A" w14:textId="77777777" w:rsidR="005D5590" w:rsidRPr="000C175A" w:rsidRDefault="00B73B15" w:rsidP="00916E9A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C175A">
        <w:rPr>
          <w:rFonts w:cstheme="minorHAnsi"/>
          <w:b/>
          <w:sz w:val="20"/>
          <w:szCs w:val="20"/>
        </w:rPr>
        <w:t>Architektoniczna perła wśród muzeów – na miarę światową</w:t>
      </w:r>
    </w:p>
    <w:p w14:paraId="69A4B89C" w14:textId="481DB555" w:rsidR="003C7007" w:rsidRPr="000C175A" w:rsidRDefault="16F2BDCA" w:rsidP="16F2BDCA">
      <w:pPr>
        <w:spacing w:line="240" w:lineRule="auto"/>
        <w:jc w:val="both"/>
        <w:rPr>
          <w:sz w:val="20"/>
          <w:szCs w:val="20"/>
        </w:rPr>
      </w:pPr>
      <w:r w:rsidRPr="16F2BDCA">
        <w:rPr>
          <w:sz w:val="20"/>
          <w:szCs w:val="20"/>
        </w:rPr>
        <w:t xml:space="preserve">Muzeum Polskiej Wódki od 12 czerwca 2018 roku tworzy wyjątkową przestrzeń na kulturalnej mapie Warszawy. Obiekt mieści się w zrewitalizowanym, zabytkowym budynku Zakładu Rektyfikacji na terenie kompleksu Centrum Praskiego Koneser. </w:t>
      </w:r>
      <w:r w:rsidR="00C87DE8">
        <w:rPr>
          <w:sz w:val="20"/>
          <w:szCs w:val="20"/>
        </w:rPr>
        <w:t>W latach 90. XX wieku</w:t>
      </w:r>
      <w:r w:rsidRPr="16F2BDCA">
        <w:rPr>
          <w:sz w:val="20"/>
          <w:szCs w:val="20"/>
        </w:rPr>
        <w:t xml:space="preserve">, na powierzchni 50 tys. m², pomiędzy ulicą Ząbkowską, Nieporęcką, Białostocką i Markowską, wznosił się kompleks neogotyckich budynków, tworzących Warszawską Wytwórnię Wódek „Koneser”. To tutaj rozlewano flagowe marki polskich wódek:  Luksusową i Wyborową. Centrum Praskie Koneser to wyjątkowe miejsce na mapie warszawskiej Pragi i pierwsze, które zapewnia tak szeroką i wyjątkową gamę usług i rozrywki. Bez wątpienia Muzeum Polskiej Wódki jest tym, co Plac Konesera wyróżnia i jednocześnie doskonale podkreśla historię całego miejsca. </w:t>
      </w:r>
    </w:p>
    <w:p w14:paraId="6F4B161B" w14:textId="09AB0222" w:rsidR="00943A98" w:rsidRPr="000C175A" w:rsidRDefault="16F2BDCA" w:rsidP="00916E9A">
      <w:pPr>
        <w:spacing w:line="240" w:lineRule="auto"/>
        <w:jc w:val="both"/>
        <w:rPr>
          <w:sz w:val="20"/>
          <w:szCs w:val="20"/>
        </w:rPr>
      </w:pPr>
      <w:r w:rsidRPr="16F2BDCA">
        <w:rPr>
          <w:sz w:val="20"/>
          <w:szCs w:val="20"/>
        </w:rPr>
        <w:t>Muzeum Polskiej Wódki to podana w interaktywny, zabawny i przystępny sposób wiedza na temat historii trunku, procesu jego produkcji oraz niebagatelna, bo składająca się z kilkuset eksponatów, w</w:t>
      </w:r>
      <w:r w:rsidR="00F97DCC">
        <w:rPr>
          <w:sz w:val="20"/>
          <w:szCs w:val="20"/>
        </w:rPr>
        <w:t>ystawa.</w:t>
      </w:r>
      <w:r w:rsidRPr="16F2BDCA">
        <w:rPr>
          <w:sz w:val="20"/>
          <w:szCs w:val="20"/>
        </w:rPr>
        <w:t xml:space="preserve"> Dla większości Gości wizyta w Muzeum to nie tylko wiedza na temat fascynującej drogi Polskiej Wódki z </w:t>
      </w:r>
      <w:r w:rsidR="00C87DE8">
        <w:rPr>
          <w:sz w:val="20"/>
          <w:szCs w:val="20"/>
        </w:rPr>
        <w:t>nadwiślańskiego kraju</w:t>
      </w:r>
      <w:r w:rsidRPr="16F2BDCA">
        <w:rPr>
          <w:sz w:val="20"/>
          <w:szCs w:val="20"/>
        </w:rPr>
        <w:t xml:space="preserve"> na światowy rynek, ale również nierzadko wiedza rewolucyjna.</w:t>
      </w:r>
    </w:p>
    <w:p w14:paraId="2E9BF70E" w14:textId="77777777" w:rsidR="004005DA" w:rsidRPr="000C175A" w:rsidRDefault="002B10DF" w:rsidP="00916E9A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0C175A">
        <w:rPr>
          <w:rFonts w:cstheme="minorHAnsi"/>
          <w:b/>
          <w:color w:val="000000"/>
          <w:sz w:val="20"/>
          <w:szCs w:val="20"/>
        </w:rPr>
        <w:t>Jeden budynek, wiele możliwości – moc urodzinowych atrakcji</w:t>
      </w:r>
    </w:p>
    <w:p w14:paraId="272A80E0" w14:textId="7A212D39" w:rsidR="00E63C94" w:rsidRDefault="00E63C94" w:rsidP="00916E9A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Muzeum Polskiej Wódki </w:t>
      </w:r>
      <w:r w:rsidR="001C2CDD">
        <w:rPr>
          <w:rFonts w:cstheme="minorHAnsi"/>
          <w:color w:val="000000"/>
          <w:sz w:val="20"/>
          <w:szCs w:val="20"/>
        </w:rPr>
        <w:t xml:space="preserve">to </w:t>
      </w:r>
      <w:r>
        <w:rPr>
          <w:rFonts w:cstheme="minorHAnsi"/>
          <w:color w:val="000000"/>
          <w:sz w:val="20"/>
          <w:szCs w:val="20"/>
        </w:rPr>
        <w:t>nie jest typowe muzeum. Dlatego też i urodzinowa oferta jest wyjątkowa</w:t>
      </w:r>
      <w:r w:rsidR="001C2CDD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3061A7A2" w14:textId="6AFCA241" w:rsidR="002628A5" w:rsidRPr="000C175A" w:rsidRDefault="16F2BDCA" w:rsidP="16F2BDCA">
      <w:pPr>
        <w:spacing w:line="240" w:lineRule="auto"/>
        <w:jc w:val="both"/>
        <w:rPr>
          <w:color w:val="000000"/>
          <w:sz w:val="20"/>
          <w:szCs w:val="20"/>
        </w:rPr>
      </w:pPr>
      <w:r w:rsidRPr="16F2BDCA">
        <w:rPr>
          <w:color w:val="000000" w:themeColor="text1"/>
          <w:sz w:val="20"/>
          <w:szCs w:val="20"/>
        </w:rPr>
        <w:t xml:space="preserve">Już standardowa wizyta obfituje w niespodzianki: </w:t>
      </w:r>
      <w:r w:rsidRPr="16F2BDCA">
        <w:rPr>
          <w:sz w:val="20"/>
          <w:szCs w:val="20"/>
        </w:rPr>
        <w:t>seans w miedzianym kinie, animowane makiety ogromnych urządzeń gorzelniczych, autentyczna miedziana kolumna destylacyjna</w:t>
      </w:r>
      <w:r w:rsidRPr="16F2BDCA">
        <w:rPr>
          <w:color w:val="000000" w:themeColor="text1"/>
          <w:sz w:val="20"/>
          <w:szCs w:val="20"/>
        </w:rPr>
        <w:t>. Dokładając do tego arcyciekawą opowieść przewodnika i możliwość degustacji wybranych Polskich Wódek, otrzymujemy wyjątkowe 1,5 godziny uczty dla zmysłów. A jaki jest urodzinowy bonus? Przewodnicy Muzeum przygot</w:t>
      </w:r>
      <w:r w:rsidR="00F97DCC">
        <w:rPr>
          <w:color w:val="000000" w:themeColor="text1"/>
          <w:sz w:val="20"/>
          <w:szCs w:val="20"/>
        </w:rPr>
        <w:t>owali tematyczne zwiedzanie pt.</w:t>
      </w:r>
      <w:r w:rsidRPr="16F2BDCA">
        <w:rPr>
          <w:color w:val="000000" w:themeColor="text1"/>
          <w:sz w:val="20"/>
          <w:szCs w:val="20"/>
        </w:rPr>
        <w:t xml:space="preserve"> „Śladami czterech Polskich Wódek”. Historie czterech wybranych trunków zobrazują dzieje destylacji, uzasadnią znaczenie pochodzenia surowców, przypomną tradycje staropolskiej biesiady, oraz opowiedzą o czasach rewolucji przemysłowej. Na koneserów spragnionych zwiedzania w wersji rozszerzonej czeka również opowieść ukazująca współczesne oblicze </w:t>
      </w:r>
      <w:r w:rsidR="00C87DE8">
        <w:rPr>
          <w:color w:val="000000" w:themeColor="text1"/>
          <w:sz w:val="20"/>
          <w:szCs w:val="20"/>
        </w:rPr>
        <w:t>Polskiej W</w:t>
      </w:r>
      <w:r w:rsidRPr="16F2BDCA">
        <w:rPr>
          <w:color w:val="000000" w:themeColor="text1"/>
          <w:sz w:val="20"/>
          <w:szCs w:val="20"/>
        </w:rPr>
        <w:t xml:space="preserve">ódki klasy super </w:t>
      </w:r>
      <w:proofErr w:type="spellStart"/>
      <w:r w:rsidRPr="16F2BDCA">
        <w:rPr>
          <w:color w:val="000000" w:themeColor="text1"/>
          <w:sz w:val="20"/>
          <w:szCs w:val="20"/>
        </w:rPr>
        <w:t>premium</w:t>
      </w:r>
      <w:proofErr w:type="spellEnd"/>
      <w:r w:rsidRPr="16F2BDCA">
        <w:rPr>
          <w:color w:val="000000" w:themeColor="text1"/>
          <w:sz w:val="20"/>
          <w:szCs w:val="20"/>
        </w:rPr>
        <w:t xml:space="preserve">. </w:t>
      </w:r>
    </w:p>
    <w:p w14:paraId="2EB50AE4" w14:textId="5D2F6099" w:rsidR="004B1154" w:rsidRDefault="004B1154" w:rsidP="00916E9A">
      <w:pPr>
        <w:spacing w:line="24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To wyjątkowe </w:t>
      </w:r>
      <w:r w:rsidR="007872BD" w:rsidRPr="000C175A">
        <w:rPr>
          <w:rFonts w:cstheme="minorHAnsi"/>
          <w:color w:val="000000"/>
          <w:sz w:val="20"/>
          <w:szCs w:val="20"/>
        </w:rPr>
        <w:t>z</w:t>
      </w:r>
      <w:r w:rsidR="002628A5" w:rsidRPr="000C175A">
        <w:rPr>
          <w:rFonts w:cstheme="minorHAnsi"/>
          <w:color w:val="000000"/>
          <w:sz w:val="20"/>
          <w:szCs w:val="20"/>
        </w:rPr>
        <w:t xml:space="preserve">wiedzanie dostępne </w:t>
      </w:r>
      <w:r>
        <w:rPr>
          <w:rFonts w:cstheme="minorHAnsi"/>
          <w:color w:val="000000"/>
          <w:sz w:val="20"/>
          <w:szCs w:val="20"/>
        </w:rPr>
        <w:t>będzie</w:t>
      </w:r>
      <w:r w:rsidR="00D234CE" w:rsidRPr="000C175A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jedynie </w:t>
      </w:r>
      <w:r w:rsidR="002628A5" w:rsidRPr="000C175A">
        <w:rPr>
          <w:rFonts w:cstheme="minorHAnsi"/>
          <w:color w:val="000000"/>
          <w:sz w:val="20"/>
          <w:szCs w:val="20"/>
        </w:rPr>
        <w:t xml:space="preserve">w dniach </w:t>
      </w:r>
      <w:r w:rsidR="002B10DF" w:rsidRPr="000C175A">
        <w:rPr>
          <w:rFonts w:cstheme="minorHAnsi"/>
          <w:b/>
          <w:color w:val="000000"/>
          <w:sz w:val="20"/>
          <w:szCs w:val="20"/>
        </w:rPr>
        <w:t>9</w:t>
      </w:r>
      <w:r w:rsidR="00B73B15" w:rsidRPr="000C175A">
        <w:rPr>
          <w:rFonts w:cstheme="minorHAnsi"/>
          <w:b/>
          <w:color w:val="000000"/>
          <w:sz w:val="20"/>
          <w:szCs w:val="20"/>
        </w:rPr>
        <w:t>-</w:t>
      </w:r>
      <w:r w:rsidR="002628A5" w:rsidRPr="000C175A">
        <w:rPr>
          <w:rFonts w:cstheme="minorHAnsi"/>
          <w:b/>
          <w:color w:val="000000"/>
          <w:sz w:val="20"/>
          <w:szCs w:val="20"/>
        </w:rPr>
        <w:t>12 czerwca</w:t>
      </w:r>
      <w:r w:rsidR="006F0F7D" w:rsidRPr="000C175A">
        <w:rPr>
          <w:rFonts w:cstheme="minorHAnsi"/>
          <w:b/>
          <w:color w:val="000000"/>
          <w:sz w:val="20"/>
          <w:szCs w:val="20"/>
        </w:rPr>
        <w:t xml:space="preserve"> 2022 roku</w:t>
      </w:r>
      <w:r>
        <w:rPr>
          <w:rFonts w:cstheme="minorHAnsi"/>
          <w:b/>
          <w:color w:val="000000"/>
          <w:sz w:val="20"/>
          <w:szCs w:val="20"/>
        </w:rPr>
        <w:t xml:space="preserve">. </w:t>
      </w:r>
    </w:p>
    <w:p w14:paraId="78FF9AA0" w14:textId="4ECA51E3" w:rsidR="004B1154" w:rsidRDefault="004B1154" w:rsidP="00916E9A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Ale to nie wszystko - </w:t>
      </w:r>
      <w:r w:rsidR="00D234CE" w:rsidRPr="000C175A">
        <w:rPr>
          <w:rFonts w:cstheme="minorHAnsi"/>
          <w:color w:val="000000"/>
          <w:sz w:val="20"/>
          <w:szCs w:val="20"/>
        </w:rPr>
        <w:t xml:space="preserve">podczas niedzielnych wycieczek w </w:t>
      </w:r>
      <w:r w:rsidR="002B10DF" w:rsidRPr="000C175A">
        <w:rPr>
          <w:rFonts w:cstheme="minorHAnsi"/>
          <w:color w:val="000000"/>
          <w:sz w:val="20"/>
          <w:szCs w:val="20"/>
        </w:rPr>
        <w:t>galeriach muzeum</w:t>
      </w:r>
      <w:r w:rsidR="0037354D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Goście spotkają </w:t>
      </w:r>
      <w:r w:rsidR="0037354D">
        <w:rPr>
          <w:rFonts w:cstheme="minorHAnsi"/>
          <w:color w:val="000000"/>
          <w:sz w:val="20"/>
          <w:szCs w:val="20"/>
        </w:rPr>
        <w:t>s</w:t>
      </w:r>
      <w:r w:rsidR="00D234CE" w:rsidRPr="000C175A">
        <w:rPr>
          <w:rFonts w:cstheme="minorHAnsi"/>
          <w:color w:val="000000"/>
          <w:sz w:val="20"/>
          <w:szCs w:val="20"/>
        </w:rPr>
        <w:t xml:space="preserve">armatę </w:t>
      </w:r>
      <w:r>
        <w:rPr>
          <w:rFonts w:cstheme="minorHAnsi"/>
          <w:color w:val="000000"/>
          <w:sz w:val="20"/>
          <w:szCs w:val="20"/>
        </w:rPr>
        <w:t xml:space="preserve">w wyjątkowej roli. Jeśli powiemy, że w powstaniu pomysłu niebagatelną rolę odegrał Adam Mickiewicz, to pewnie </w:t>
      </w:r>
      <w:r>
        <w:rPr>
          <w:rFonts w:cstheme="minorHAnsi"/>
          <w:color w:val="000000"/>
          <w:sz w:val="20"/>
          <w:szCs w:val="20"/>
        </w:rPr>
        <w:lastRenderedPageBreak/>
        <w:t xml:space="preserve">część </w:t>
      </w:r>
      <w:r w:rsidR="00770204">
        <w:rPr>
          <w:rFonts w:cstheme="minorHAnsi"/>
          <w:color w:val="000000"/>
          <w:sz w:val="20"/>
          <w:szCs w:val="20"/>
        </w:rPr>
        <w:t>Gości</w:t>
      </w:r>
      <w:r>
        <w:rPr>
          <w:rFonts w:cstheme="minorHAnsi"/>
          <w:color w:val="000000"/>
          <w:sz w:val="20"/>
          <w:szCs w:val="20"/>
        </w:rPr>
        <w:t xml:space="preserve"> domyśli się, że nasza epopeja narodowa mogła być dla </w:t>
      </w:r>
      <w:r w:rsidR="00770204">
        <w:rPr>
          <w:rFonts w:cstheme="minorHAnsi"/>
          <w:color w:val="000000"/>
          <w:sz w:val="20"/>
          <w:szCs w:val="20"/>
        </w:rPr>
        <w:t>przewodników</w:t>
      </w:r>
      <w:r>
        <w:rPr>
          <w:rFonts w:cstheme="minorHAnsi"/>
          <w:color w:val="000000"/>
          <w:sz w:val="20"/>
          <w:szCs w:val="20"/>
        </w:rPr>
        <w:t xml:space="preserve"> pewn</w:t>
      </w:r>
      <w:r w:rsidR="00770204">
        <w:rPr>
          <w:rFonts w:cstheme="minorHAnsi"/>
          <w:color w:val="000000"/>
          <w:sz w:val="20"/>
          <w:szCs w:val="20"/>
        </w:rPr>
        <w:t>ą</w:t>
      </w:r>
      <w:r>
        <w:rPr>
          <w:rFonts w:cstheme="minorHAnsi"/>
          <w:color w:val="000000"/>
          <w:sz w:val="20"/>
          <w:szCs w:val="20"/>
        </w:rPr>
        <w:t xml:space="preserve"> inspiracją. Sarmackie zwiedzania w niedzielę 12 czerwca w godzinach: </w:t>
      </w:r>
      <w:r w:rsidR="00D234CE" w:rsidRPr="000C175A">
        <w:rPr>
          <w:rFonts w:cstheme="minorHAnsi"/>
          <w:color w:val="000000"/>
          <w:sz w:val="20"/>
          <w:szCs w:val="20"/>
        </w:rPr>
        <w:t>14:00, 16:00, 18:00</w:t>
      </w:r>
      <w:r w:rsidR="00C87DE8">
        <w:rPr>
          <w:rFonts w:cstheme="minorHAnsi"/>
          <w:color w:val="000000"/>
          <w:sz w:val="20"/>
          <w:szCs w:val="20"/>
        </w:rPr>
        <w:t>.</w:t>
      </w:r>
      <w:r w:rsidR="00D234CE" w:rsidRPr="000C175A">
        <w:rPr>
          <w:rFonts w:cstheme="minorHAnsi"/>
          <w:color w:val="000000"/>
          <w:sz w:val="20"/>
          <w:szCs w:val="20"/>
        </w:rPr>
        <w:t xml:space="preserve"> i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872BD" w:rsidRPr="000C175A">
        <w:rPr>
          <w:rFonts w:cstheme="minorHAnsi"/>
          <w:color w:val="000000"/>
          <w:sz w:val="20"/>
          <w:szCs w:val="20"/>
        </w:rPr>
        <w:t xml:space="preserve"> </w:t>
      </w:r>
    </w:p>
    <w:p w14:paraId="2D68B9A2" w14:textId="7A6779A0" w:rsidR="002B10DF" w:rsidRPr="000C175A" w:rsidRDefault="004B1154" w:rsidP="00916E9A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Dodatkowo w </w:t>
      </w:r>
      <w:r w:rsidR="00B73B15" w:rsidRPr="000C175A">
        <w:rPr>
          <w:rFonts w:cstheme="minorHAnsi"/>
          <w:color w:val="000000"/>
          <w:sz w:val="20"/>
          <w:szCs w:val="20"/>
        </w:rPr>
        <w:t xml:space="preserve">dniach </w:t>
      </w:r>
      <w:r w:rsidR="00B73B15" w:rsidRPr="000C175A">
        <w:rPr>
          <w:rFonts w:cstheme="minorHAnsi"/>
          <w:b/>
          <w:color w:val="000000"/>
          <w:sz w:val="20"/>
          <w:szCs w:val="20"/>
        </w:rPr>
        <w:t>9-10 czerwca</w:t>
      </w:r>
      <w:r w:rsidR="00D234CE" w:rsidRPr="000C175A">
        <w:rPr>
          <w:rFonts w:cstheme="minorHAnsi"/>
          <w:color w:val="000000"/>
          <w:sz w:val="20"/>
          <w:szCs w:val="20"/>
        </w:rPr>
        <w:t xml:space="preserve"> jubileuszowe zwiedzanie możliwe jest </w:t>
      </w:r>
      <w:r w:rsidR="00B73B15" w:rsidRPr="000C175A">
        <w:rPr>
          <w:rFonts w:cstheme="minorHAnsi"/>
          <w:color w:val="000000"/>
          <w:sz w:val="20"/>
          <w:szCs w:val="20"/>
        </w:rPr>
        <w:t>w wybranych</w:t>
      </w:r>
      <w:r w:rsidR="002B10DF" w:rsidRPr="000C175A">
        <w:rPr>
          <w:rFonts w:cstheme="minorHAnsi"/>
          <w:color w:val="000000"/>
          <w:sz w:val="20"/>
          <w:szCs w:val="20"/>
        </w:rPr>
        <w:t>, wieczornych</w:t>
      </w:r>
      <w:r w:rsidR="00B73B15" w:rsidRPr="000C175A">
        <w:rPr>
          <w:rFonts w:cstheme="minorHAnsi"/>
          <w:color w:val="000000"/>
          <w:sz w:val="20"/>
          <w:szCs w:val="20"/>
        </w:rPr>
        <w:t xml:space="preserve"> godzinach</w:t>
      </w:r>
      <w:r w:rsidR="00D06E2E" w:rsidRPr="000C175A">
        <w:rPr>
          <w:rFonts w:cstheme="minorHAnsi"/>
          <w:color w:val="000000"/>
          <w:sz w:val="20"/>
          <w:szCs w:val="20"/>
        </w:rPr>
        <w:t xml:space="preserve">, warto sprawdzić </w:t>
      </w:r>
      <w:r w:rsidR="002B10DF" w:rsidRPr="000C175A">
        <w:rPr>
          <w:rFonts w:cstheme="minorHAnsi"/>
          <w:color w:val="000000"/>
          <w:sz w:val="20"/>
          <w:szCs w:val="20"/>
        </w:rPr>
        <w:t xml:space="preserve">ich </w:t>
      </w:r>
      <w:r w:rsidR="00D06E2E" w:rsidRPr="000C175A">
        <w:rPr>
          <w:rFonts w:cstheme="minorHAnsi"/>
          <w:color w:val="000000"/>
          <w:sz w:val="20"/>
          <w:szCs w:val="20"/>
        </w:rPr>
        <w:t xml:space="preserve">dostępność na stronie </w:t>
      </w:r>
      <w:hyperlink r:id="rId9" w:history="1">
        <w:r w:rsidR="002B10DF" w:rsidRPr="000C175A">
          <w:rPr>
            <w:rStyle w:val="Hipercze"/>
            <w:rFonts w:cstheme="minorHAnsi"/>
            <w:sz w:val="20"/>
            <w:szCs w:val="20"/>
          </w:rPr>
          <w:t>www.muzeumpolskiejwodki.pl</w:t>
        </w:r>
      </w:hyperlink>
      <w:r w:rsidR="002B10DF" w:rsidRPr="000C175A">
        <w:rPr>
          <w:rFonts w:cstheme="minorHAnsi"/>
          <w:color w:val="000000"/>
          <w:sz w:val="20"/>
          <w:szCs w:val="20"/>
        </w:rPr>
        <w:t xml:space="preserve"> </w:t>
      </w:r>
      <w:r w:rsidR="00D06E2E" w:rsidRPr="000C175A">
        <w:rPr>
          <w:rFonts w:cstheme="minorHAnsi"/>
          <w:color w:val="000000"/>
          <w:sz w:val="20"/>
          <w:szCs w:val="20"/>
        </w:rPr>
        <w:t>w zakładce „kup bilet”.</w:t>
      </w:r>
      <w:r w:rsidR="00D234CE" w:rsidRPr="000C175A">
        <w:rPr>
          <w:rFonts w:cstheme="minorHAnsi"/>
          <w:color w:val="000000"/>
          <w:sz w:val="20"/>
          <w:szCs w:val="20"/>
        </w:rPr>
        <w:t xml:space="preserve"> Na wszystkie wycieczki z przewodnikiem obowiązuje rezerwacja.</w:t>
      </w:r>
      <w:r w:rsidR="007872BD" w:rsidRPr="000C175A">
        <w:rPr>
          <w:rFonts w:cstheme="minorHAnsi"/>
          <w:color w:val="000000"/>
          <w:sz w:val="20"/>
          <w:szCs w:val="20"/>
        </w:rPr>
        <w:t xml:space="preserve"> </w:t>
      </w:r>
    </w:p>
    <w:p w14:paraId="4D877A10" w14:textId="47BCBB4E" w:rsidR="00C87DE8" w:rsidRDefault="16F2BDCA" w:rsidP="00C87DE8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16F2BDCA">
        <w:rPr>
          <w:color w:val="000000" w:themeColor="text1"/>
          <w:sz w:val="20"/>
          <w:szCs w:val="20"/>
        </w:rPr>
        <w:t>Wspominaliśmy o niespodziankach w sklepach muzealnych</w:t>
      </w:r>
      <w:r w:rsidR="00C87DE8">
        <w:rPr>
          <w:color w:val="000000" w:themeColor="text1"/>
          <w:sz w:val="20"/>
          <w:szCs w:val="20"/>
        </w:rPr>
        <w:t xml:space="preserve"> – </w:t>
      </w:r>
      <w:r w:rsidR="00F97DCC">
        <w:rPr>
          <w:color w:val="000000" w:themeColor="text1"/>
          <w:sz w:val="20"/>
          <w:szCs w:val="20"/>
        </w:rPr>
        <w:t>e-sklepie</w:t>
      </w:r>
      <w:r w:rsidR="00C87DE8">
        <w:rPr>
          <w:color w:val="000000" w:themeColor="text1"/>
          <w:sz w:val="20"/>
          <w:szCs w:val="20"/>
        </w:rPr>
        <w:t xml:space="preserve"> i stacjonarnym</w:t>
      </w:r>
      <w:r w:rsidRPr="16F2BDCA">
        <w:rPr>
          <w:color w:val="000000" w:themeColor="text1"/>
          <w:sz w:val="20"/>
          <w:szCs w:val="20"/>
        </w:rPr>
        <w:t>. I tak w głównym sklepie z pamiątkami w holu głównym Muzeum, w sobotę przygotowano niespodziankę w postaci pamiątkoweg</w:t>
      </w:r>
      <w:r w:rsidR="00C87DE8">
        <w:rPr>
          <w:color w:val="000000" w:themeColor="text1"/>
          <w:sz w:val="20"/>
          <w:szCs w:val="20"/>
        </w:rPr>
        <w:t>o magnesu z własnym wizerunkiem</w:t>
      </w:r>
      <w:r w:rsidRPr="16F2BDCA">
        <w:rPr>
          <w:color w:val="000000" w:themeColor="text1"/>
          <w:sz w:val="20"/>
          <w:szCs w:val="20"/>
        </w:rPr>
        <w:t xml:space="preserve">. Wystarczy zrobić sobie zdjęcie w jednej z galerii, następnie wrzucić je na swoje media </w:t>
      </w:r>
      <w:proofErr w:type="spellStart"/>
      <w:r w:rsidRPr="16F2BDCA">
        <w:rPr>
          <w:color w:val="000000" w:themeColor="text1"/>
          <w:sz w:val="20"/>
          <w:szCs w:val="20"/>
        </w:rPr>
        <w:t>społecznościowe</w:t>
      </w:r>
      <w:proofErr w:type="spellEnd"/>
      <w:r w:rsidRPr="16F2BDCA">
        <w:rPr>
          <w:color w:val="000000" w:themeColor="text1"/>
          <w:sz w:val="20"/>
          <w:szCs w:val="20"/>
        </w:rPr>
        <w:t>, oznaczyć  @</w:t>
      </w:r>
      <w:proofErr w:type="spellStart"/>
      <w:r w:rsidRPr="16F2BDCA">
        <w:rPr>
          <w:color w:val="000000" w:themeColor="text1"/>
          <w:sz w:val="20"/>
          <w:szCs w:val="20"/>
        </w:rPr>
        <w:t>polishvodkamuseum</w:t>
      </w:r>
      <w:proofErr w:type="spellEnd"/>
      <w:r w:rsidRPr="16F2BDCA">
        <w:rPr>
          <w:color w:val="000000" w:themeColor="text1"/>
          <w:sz w:val="20"/>
          <w:szCs w:val="20"/>
        </w:rPr>
        <w:t xml:space="preserve"> lub #</w:t>
      </w:r>
      <w:proofErr w:type="spellStart"/>
      <w:r w:rsidRPr="16F2BDCA">
        <w:rPr>
          <w:color w:val="000000" w:themeColor="text1"/>
          <w:sz w:val="20"/>
          <w:szCs w:val="20"/>
        </w:rPr>
        <w:t>polishvodkamuseum</w:t>
      </w:r>
      <w:proofErr w:type="spellEnd"/>
      <w:r w:rsidRPr="16F2BDCA">
        <w:rPr>
          <w:color w:val="000000" w:themeColor="text1"/>
          <w:sz w:val="20"/>
          <w:szCs w:val="20"/>
        </w:rPr>
        <w:t xml:space="preserve"> na IG lub/oraz @</w:t>
      </w:r>
      <w:proofErr w:type="spellStart"/>
      <w:r w:rsidRPr="16F2BDCA">
        <w:rPr>
          <w:color w:val="000000" w:themeColor="text1"/>
          <w:sz w:val="20"/>
          <w:szCs w:val="20"/>
        </w:rPr>
        <w:t>MuzeumPolskiejWodki</w:t>
      </w:r>
      <w:proofErr w:type="spellEnd"/>
      <w:r w:rsidRPr="16F2BDCA">
        <w:rPr>
          <w:color w:val="000000" w:themeColor="text1"/>
          <w:sz w:val="20"/>
          <w:szCs w:val="20"/>
        </w:rPr>
        <w:t xml:space="preserve"> na FB a po wycieczce pokazać swoją publikację na stanowi</w:t>
      </w:r>
      <w:r w:rsidR="00C87DE8">
        <w:rPr>
          <w:color w:val="000000" w:themeColor="text1"/>
          <w:sz w:val="20"/>
          <w:szCs w:val="20"/>
        </w:rPr>
        <w:t xml:space="preserve">sku Smart Photo Lab w lobby. </w:t>
      </w:r>
      <w:r w:rsidR="00C87DE8">
        <w:rPr>
          <w:rFonts w:cstheme="minorHAnsi"/>
          <w:color w:val="000000"/>
          <w:sz w:val="20"/>
          <w:szCs w:val="20"/>
        </w:rPr>
        <w:t>Natomiast ci, którzy zakupią w tych dniach pamiątki w sklepach Muzeum, skorzystają ze specjalnych urodzinowych promocji: w e-sklepie w dniach 9-13</w:t>
      </w:r>
      <w:r w:rsidR="00F97DCC">
        <w:rPr>
          <w:rFonts w:cstheme="minorHAnsi"/>
          <w:color w:val="000000"/>
          <w:sz w:val="20"/>
          <w:szCs w:val="20"/>
        </w:rPr>
        <w:t xml:space="preserve"> czerwca</w:t>
      </w:r>
      <w:r w:rsidR="00C87DE8" w:rsidRPr="0037354D">
        <w:rPr>
          <w:rFonts w:cstheme="minorHAnsi"/>
          <w:color w:val="000000"/>
          <w:sz w:val="20"/>
          <w:szCs w:val="20"/>
        </w:rPr>
        <w:t xml:space="preserve"> na hasło "4Urodziny" </w:t>
      </w:r>
      <w:r w:rsidR="00C87DE8">
        <w:rPr>
          <w:rFonts w:cstheme="minorHAnsi"/>
          <w:color w:val="000000"/>
          <w:sz w:val="20"/>
          <w:szCs w:val="20"/>
        </w:rPr>
        <w:t>przysługuje</w:t>
      </w:r>
      <w:r w:rsidR="00C87DE8" w:rsidRPr="0037354D">
        <w:rPr>
          <w:rFonts w:cstheme="minorHAnsi"/>
          <w:color w:val="000000"/>
          <w:sz w:val="20"/>
          <w:szCs w:val="20"/>
        </w:rPr>
        <w:t xml:space="preserve"> 15% zniżki na całe zamówienie, </w:t>
      </w:r>
      <w:r w:rsidR="00C87DE8">
        <w:rPr>
          <w:rFonts w:cstheme="minorHAnsi"/>
          <w:color w:val="000000"/>
          <w:sz w:val="20"/>
          <w:szCs w:val="20"/>
        </w:rPr>
        <w:t xml:space="preserve">a </w:t>
      </w:r>
      <w:r w:rsidR="00C87DE8" w:rsidRPr="0037354D">
        <w:rPr>
          <w:rFonts w:cstheme="minorHAnsi"/>
          <w:color w:val="000000"/>
          <w:sz w:val="20"/>
          <w:szCs w:val="20"/>
        </w:rPr>
        <w:t xml:space="preserve">w sklepie stacjonarnym w </w:t>
      </w:r>
      <w:r w:rsidR="00C87DE8">
        <w:rPr>
          <w:rFonts w:cstheme="minorHAnsi"/>
          <w:color w:val="000000"/>
          <w:sz w:val="20"/>
          <w:szCs w:val="20"/>
        </w:rPr>
        <w:t>holu</w:t>
      </w:r>
      <w:r w:rsidR="00C87DE8" w:rsidRPr="0037354D">
        <w:rPr>
          <w:rFonts w:cstheme="minorHAnsi"/>
          <w:color w:val="000000"/>
          <w:sz w:val="20"/>
          <w:szCs w:val="20"/>
        </w:rPr>
        <w:t xml:space="preserve"> </w:t>
      </w:r>
      <w:r w:rsidR="00C87DE8">
        <w:rPr>
          <w:rFonts w:cstheme="minorHAnsi"/>
          <w:color w:val="000000"/>
          <w:sz w:val="20"/>
          <w:szCs w:val="20"/>
        </w:rPr>
        <w:t>Muzeum w weekend 11-12</w:t>
      </w:r>
      <w:r w:rsidR="00F97DCC">
        <w:rPr>
          <w:rFonts w:cstheme="minorHAnsi"/>
          <w:color w:val="000000"/>
          <w:sz w:val="20"/>
          <w:szCs w:val="20"/>
        </w:rPr>
        <w:t xml:space="preserve"> czerwca</w:t>
      </w:r>
      <w:r w:rsidR="00C87DE8" w:rsidRPr="0037354D">
        <w:rPr>
          <w:rFonts w:cstheme="minorHAnsi"/>
          <w:color w:val="000000"/>
          <w:sz w:val="20"/>
          <w:szCs w:val="20"/>
        </w:rPr>
        <w:t xml:space="preserve"> obowiązywać będzie promocja 3+1 </w:t>
      </w:r>
      <w:r w:rsidR="00C87DE8">
        <w:rPr>
          <w:rFonts w:cstheme="minorHAnsi"/>
          <w:color w:val="000000"/>
          <w:sz w:val="20"/>
          <w:szCs w:val="20"/>
        </w:rPr>
        <w:t>tj.</w:t>
      </w:r>
      <w:r w:rsidR="00C87DE8" w:rsidRPr="0037354D">
        <w:rPr>
          <w:rFonts w:cstheme="minorHAnsi"/>
          <w:color w:val="000000"/>
          <w:sz w:val="20"/>
          <w:szCs w:val="20"/>
        </w:rPr>
        <w:t xml:space="preserve"> przy zakupie trzech produktów czwarty (najtańszy) produkt </w:t>
      </w:r>
      <w:r w:rsidR="00C87DE8">
        <w:rPr>
          <w:rFonts w:cstheme="minorHAnsi"/>
          <w:color w:val="000000"/>
          <w:sz w:val="20"/>
          <w:szCs w:val="20"/>
        </w:rPr>
        <w:t>będzie</w:t>
      </w:r>
      <w:r w:rsidR="00C87DE8" w:rsidRPr="0037354D">
        <w:rPr>
          <w:rFonts w:cstheme="minorHAnsi"/>
          <w:color w:val="000000"/>
          <w:sz w:val="20"/>
          <w:szCs w:val="20"/>
        </w:rPr>
        <w:t xml:space="preserve"> gratis.</w:t>
      </w:r>
      <w:r w:rsidR="00C87DE8" w:rsidRPr="000C175A">
        <w:rPr>
          <w:rFonts w:cstheme="minorHAnsi"/>
          <w:color w:val="000000"/>
          <w:sz w:val="20"/>
          <w:szCs w:val="20"/>
        </w:rPr>
        <w:t xml:space="preserve"> </w:t>
      </w:r>
      <w:r w:rsidR="00C87DE8">
        <w:rPr>
          <w:rFonts w:cstheme="minorHAnsi"/>
          <w:color w:val="000000"/>
          <w:sz w:val="20"/>
          <w:szCs w:val="20"/>
        </w:rPr>
        <w:t xml:space="preserve">Również w </w:t>
      </w:r>
      <w:proofErr w:type="spellStart"/>
      <w:r w:rsidR="00C87DE8">
        <w:rPr>
          <w:rFonts w:cstheme="minorHAnsi"/>
          <w:color w:val="000000"/>
          <w:sz w:val="20"/>
          <w:szCs w:val="20"/>
        </w:rPr>
        <w:t>przymuzealnym</w:t>
      </w:r>
      <w:proofErr w:type="spellEnd"/>
      <w:r w:rsidR="00C87DE8">
        <w:rPr>
          <w:rFonts w:cstheme="minorHAnsi"/>
          <w:color w:val="000000"/>
          <w:sz w:val="20"/>
          <w:szCs w:val="20"/>
        </w:rPr>
        <w:t xml:space="preserve"> sklepie z luksusowymi alkoholami Alembik czekać będą na Gości niespodzianki.</w:t>
      </w:r>
    </w:p>
    <w:p w14:paraId="071D9DC4" w14:textId="423FA059" w:rsidR="00391B3E" w:rsidRDefault="005D0CDE" w:rsidP="00916E9A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0C175A">
        <w:rPr>
          <w:rFonts w:cstheme="minorHAnsi"/>
          <w:color w:val="000000"/>
          <w:sz w:val="20"/>
          <w:szCs w:val="20"/>
        </w:rPr>
        <w:t xml:space="preserve">To nie koniec atrakcji. W planach jest również </w:t>
      </w:r>
      <w:r w:rsidR="00996C8B" w:rsidRPr="00996C8B">
        <w:rPr>
          <w:rFonts w:cstheme="minorHAnsi"/>
          <w:color w:val="000000"/>
          <w:sz w:val="20"/>
          <w:szCs w:val="20"/>
        </w:rPr>
        <w:t xml:space="preserve">sobotni darmowy koncert </w:t>
      </w:r>
      <w:r w:rsidR="00996C8B">
        <w:rPr>
          <w:rFonts w:cstheme="minorHAnsi"/>
          <w:color w:val="000000"/>
          <w:sz w:val="20"/>
          <w:szCs w:val="20"/>
        </w:rPr>
        <w:t>tenorów włoskich</w:t>
      </w:r>
      <w:r w:rsidR="00996C8B" w:rsidRPr="00996C8B">
        <w:rPr>
          <w:rFonts w:cstheme="minorHAnsi"/>
          <w:color w:val="000000"/>
          <w:sz w:val="20"/>
          <w:szCs w:val="20"/>
        </w:rPr>
        <w:t xml:space="preserve"> w przylegającej do Muzeum </w:t>
      </w:r>
      <w:r w:rsidR="00996C8B">
        <w:rPr>
          <w:rFonts w:cstheme="minorHAnsi"/>
          <w:color w:val="000000"/>
          <w:sz w:val="20"/>
          <w:szCs w:val="20"/>
        </w:rPr>
        <w:t xml:space="preserve">przestrzeni </w:t>
      </w:r>
      <w:proofErr w:type="spellStart"/>
      <w:r w:rsidR="00996C8B">
        <w:rPr>
          <w:rFonts w:cstheme="minorHAnsi"/>
          <w:color w:val="000000"/>
          <w:sz w:val="20"/>
          <w:szCs w:val="20"/>
        </w:rPr>
        <w:t>eventowej</w:t>
      </w:r>
      <w:proofErr w:type="spellEnd"/>
      <w:r w:rsidR="00996C8B">
        <w:rPr>
          <w:rFonts w:cstheme="minorHAnsi"/>
          <w:color w:val="000000"/>
          <w:sz w:val="20"/>
          <w:szCs w:val="20"/>
        </w:rPr>
        <w:t xml:space="preserve"> Kotłownia </w:t>
      </w:r>
      <w:r w:rsidR="00996C8B" w:rsidRPr="00996C8B">
        <w:rPr>
          <w:rFonts w:cstheme="minorHAnsi"/>
          <w:color w:val="000000"/>
          <w:sz w:val="20"/>
          <w:szCs w:val="20"/>
        </w:rPr>
        <w:t>(</w:t>
      </w:r>
      <w:r w:rsidR="00F97DCC">
        <w:rPr>
          <w:rFonts w:cstheme="minorHAnsi"/>
          <w:color w:val="000000"/>
          <w:sz w:val="20"/>
          <w:szCs w:val="20"/>
        </w:rPr>
        <w:t>organizator</w:t>
      </w:r>
      <w:r w:rsidR="00C41A31">
        <w:rPr>
          <w:rFonts w:cstheme="minorHAnsi"/>
          <w:color w:val="000000"/>
          <w:sz w:val="20"/>
          <w:szCs w:val="20"/>
        </w:rPr>
        <w:t>ami</w:t>
      </w:r>
      <w:r w:rsidR="00996C8B">
        <w:rPr>
          <w:rFonts w:cstheme="minorHAnsi"/>
          <w:color w:val="000000"/>
          <w:sz w:val="20"/>
          <w:szCs w:val="20"/>
        </w:rPr>
        <w:t xml:space="preserve"> spotkania </w:t>
      </w:r>
      <w:r w:rsidR="00C41A31">
        <w:rPr>
          <w:rFonts w:cstheme="minorHAnsi"/>
          <w:color w:val="000000"/>
          <w:sz w:val="20"/>
          <w:szCs w:val="20"/>
        </w:rPr>
        <w:t>są</w:t>
      </w:r>
      <w:r w:rsidR="00996C8B">
        <w:rPr>
          <w:rFonts w:cstheme="minorHAnsi"/>
          <w:color w:val="000000"/>
          <w:sz w:val="20"/>
          <w:szCs w:val="20"/>
        </w:rPr>
        <w:t xml:space="preserve"> </w:t>
      </w:r>
      <w:r w:rsidR="00996C8B" w:rsidRPr="00996C8B">
        <w:rPr>
          <w:rFonts w:cstheme="minorHAnsi"/>
          <w:color w:val="000000"/>
          <w:sz w:val="20"/>
          <w:szCs w:val="20"/>
        </w:rPr>
        <w:t>Lokalna Organizacja Turystyczna "Partnerstwo Ziemi Sandomierskiej"</w:t>
      </w:r>
      <w:r w:rsidR="00C41A31">
        <w:rPr>
          <w:rFonts w:cstheme="minorHAnsi"/>
          <w:color w:val="000000"/>
          <w:sz w:val="20"/>
          <w:szCs w:val="20"/>
        </w:rPr>
        <w:t xml:space="preserve"> i Centrum Praskie Koneser</w:t>
      </w:r>
      <w:bookmarkStart w:id="0" w:name="_GoBack"/>
      <w:bookmarkEnd w:id="0"/>
      <w:r w:rsidR="00996C8B" w:rsidRPr="00996C8B">
        <w:rPr>
          <w:rFonts w:cstheme="minorHAnsi"/>
          <w:color w:val="000000"/>
          <w:sz w:val="20"/>
          <w:szCs w:val="20"/>
        </w:rPr>
        <w:t>) czy</w:t>
      </w:r>
      <w:r w:rsidR="00996C8B">
        <w:rPr>
          <w:rFonts w:cstheme="minorHAnsi"/>
          <w:color w:val="000000"/>
          <w:sz w:val="20"/>
          <w:szCs w:val="20"/>
        </w:rPr>
        <w:t xml:space="preserve"> </w:t>
      </w:r>
      <w:r w:rsidRPr="000C175A">
        <w:rPr>
          <w:rFonts w:cstheme="minorHAnsi"/>
          <w:color w:val="000000"/>
          <w:sz w:val="20"/>
          <w:szCs w:val="20"/>
        </w:rPr>
        <w:t xml:space="preserve">niedzielny bezpłatny spacer </w:t>
      </w:r>
      <w:r w:rsidR="007567AD" w:rsidRPr="000C175A">
        <w:rPr>
          <w:rFonts w:cstheme="minorHAnsi"/>
          <w:color w:val="000000"/>
          <w:sz w:val="20"/>
          <w:szCs w:val="20"/>
        </w:rPr>
        <w:t xml:space="preserve">z </w:t>
      </w:r>
      <w:r w:rsidR="0037354D">
        <w:rPr>
          <w:rFonts w:cstheme="minorHAnsi"/>
          <w:color w:val="000000"/>
          <w:sz w:val="20"/>
          <w:szCs w:val="20"/>
        </w:rPr>
        <w:t xml:space="preserve">przewodniczką Muzeum </w:t>
      </w:r>
      <w:r w:rsidR="007567AD" w:rsidRPr="000C175A">
        <w:rPr>
          <w:rFonts w:cstheme="minorHAnsi"/>
          <w:color w:val="000000"/>
          <w:sz w:val="20"/>
          <w:szCs w:val="20"/>
        </w:rPr>
        <w:t xml:space="preserve">Martą Warchoł </w:t>
      </w:r>
      <w:r w:rsidRPr="000C175A">
        <w:rPr>
          <w:rFonts w:cstheme="minorHAnsi"/>
          <w:color w:val="000000"/>
          <w:sz w:val="20"/>
          <w:szCs w:val="20"/>
        </w:rPr>
        <w:t>po</w:t>
      </w:r>
      <w:r w:rsidR="007567AD" w:rsidRPr="000C175A">
        <w:rPr>
          <w:rFonts w:cstheme="minorHAnsi"/>
          <w:color w:val="000000"/>
          <w:sz w:val="20"/>
          <w:szCs w:val="20"/>
        </w:rPr>
        <w:t xml:space="preserve"> </w:t>
      </w:r>
      <w:r w:rsidR="00770204">
        <w:rPr>
          <w:rFonts w:cstheme="minorHAnsi"/>
          <w:color w:val="000000"/>
          <w:sz w:val="20"/>
          <w:szCs w:val="20"/>
        </w:rPr>
        <w:t>P</w:t>
      </w:r>
      <w:r w:rsidR="001C2CDD">
        <w:rPr>
          <w:rFonts w:cstheme="minorHAnsi"/>
          <w:color w:val="000000"/>
          <w:sz w:val="20"/>
          <w:szCs w:val="20"/>
        </w:rPr>
        <w:t>lacu Konesera i otaczających go</w:t>
      </w:r>
      <w:r w:rsidR="00770204">
        <w:rPr>
          <w:rFonts w:cstheme="minorHAnsi"/>
          <w:color w:val="000000"/>
          <w:sz w:val="20"/>
          <w:szCs w:val="20"/>
        </w:rPr>
        <w:t xml:space="preserve"> praskich uliczkach. </w:t>
      </w:r>
      <w:r w:rsidR="00391B3E">
        <w:rPr>
          <w:rFonts w:cstheme="minorHAnsi"/>
          <w:color w:val="000000"/>
          <w:sz w:val="20"/>
          <w:szCs w:val="20"/>
        </w:rPr>
        <w:t>Wycieczki wyruszą o godz. 13:00, 15:00 i 17:00 spod wejścia do Muzeum Polskiej Wódki. Udział w spacerze to szansa na łyk unikalnej wiedzy</w:t>
      </w:r>
      <w:r w:rsidR="00391B3E" w:rsidRPr="00391B3E">
        <w:rPr>
          <w:rFonts w:cstheme="minorHAnsi"/>
          <w:color w:val="000000"/>
          <w:sz w:val="20"/>
          <w:szCs w:val="20"/>
        </w:rPr>
        <w:t xml:space="preserve"> o Placu</w:t>
      </w:r>
      <w:r w:rsidR="00391B3E">
        <w:rPr>
          <w:rFonts w:cstheme="minorHAnsi"/>
          <w:color w:val="000000"/>
          <w:sz w:val="20"/>
          <w:szCs w:val="20"/>
        </w:rPr>
        <w:t xml:space="preserve"> Konesera – poznanie historii, masy ciekawostek i anegdot, </w:t>
      </w:r>
      <w:r w:rsidR="00391B3E" w:rsidRPr="00391B3E">
        <w:rPr>
          <w:rFonts w:cstheme="minorHAnsi"/>
          <w:color w:val="000000"/>
          <w:sz w:val="20"/>
          <w:szCs w:val="20"/>
        </w:rPr>
        <w:t>któr</w:t>
      </w:r>
      <w:r w:rsidR="00391B3E">
        <w:rPr>
          <w:rFonts w:cstheme="minorHAnsi"/>
          <w:color w:val="000000"/>
          <w:sz w:val="20"/>
          <w:szCs w:val="20"/>
        </w:rPr>
        <w:t>ych</w:t>
      </w:r>
      <w:r w:rsidR="00391B3E" w:rsidRPr="00391B3E">
        <w:rPr>
          <w:rFonts w:cstheme="minorHAnsi"/>
          <w:color w:val="000000"/>
          <w:sz w:val="20"/>
          <w:szCs w:val="20"/>
        </w:rPr>
        <w:t xml:space="preserve"> </w:t>
      </w:r>
      <w:r w:rsidR="00391B3E">
        <w:rPr>
          <w:rFonts w:cstheme="minorHAnsi"/>
          <w:color w:val="000000"/>
          <w:sz w:val="20"/>
          <w:szCs w:val="20"/>
        </w:rPr>
        <w:t>próżno szukać w ogólnodostępnych źródłach.</w:t>
      </w:r>
      <w:r w:rsidR="0037354D">
        <w:rPr>
          <w:rFonts w:cstheme="minorHAnsi"/>
          <w:color w:val="000000"/>
          <w:sz w:val="20"/>
          <w:szCs w:val="20"/>
        </w:rPr>
        <w:t xml:space="preserve"> </w:t>
      </w:r>
    </w:p>
    <w:p w14:paraId="79437832" w14:textId="36C8A5C4" w:rsidR="001A3583" w:rsidRPr="000C175A" w:rsidRDefault="00806C2E" w:rsidP="00916E9A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Jako, że Muzeum to jeden budynek i wiele możliwości</w:t>
      </w:r>
      <w:r w:rsidR="00F37946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w tym </w:t>
      </w:r>
      <w:r w:rsidR="00F37946">
        <w:rPr>
          <w:rFonts w:cstheme="minorHAnsi"/>
          <w:color w:val="000000"/>
          <w:sz w:val="20"/>
          <w:szCs w:val="20"/>
        </w:rPr>
        <w:t xml:space="preserve">wspólnego </w:t>
      </w:r>
      <w:r>
        <w:rPr>
          <w:rFonts w:cstheme="minorHAnsi"/>
          <w:color w:val="000000"/>
          <w:sz w:val="20"/>
          <w:szCs w:val="20"/>
        </w:rPr>
        <w:t xml:space="preserve">spędzenia fantastycznego </w:t>
      </w:r>
      <w:r w:rsidR="00F37946">
        <w:rPr>
          <w:rFonts w:cstheme="minorHAnsi"/>
          <w:color w:val="000000"/>
          <w:sz w:val="20"/>
          <w:szCs w:val="20"/>
        </w:rPr>
        <w:t xml:space="preserve">urodzinowego </w:t>
      </w:r>
      <w:r>
        <w:rPr>
          <w:rFonts w:cstheme="minorHAnsi"/>
          <w:color w:val="000000"/>
          <w:sz w:val="20"/>
          <w:szCs w:val="20"/>
        </w:rPr>
        <w:t>czasu, również na G</w:t>
      </w:r>
      <w:r w:rsidR="001A3583" w:rsidRPr="000C175A">
        <w:rPr>
          <w:rFonts w:cstheme="minorHAnsi"/>
          <w:color w:val="000000"/>
          <w:sz w:val="20"/>
          <w:szCs w:val="20"/>
        </w:rPr>
        <w:t>ości ¾ Kon</w:t>
      </w:r>
      <w:r>
        <w:rPr>
          <w:rFonts w:cstheme="minorHAnsi"/>
          <w:color w:val="000000"/>
          <w:sz w:val="20"/>
          <w:szCs w:val="20"/>
        </w:rPr>
        <w:t>e</w:t>
      </w:r>
      <w:r w:rsidR="00316412">
        <w:rPr>
          <w:rFonts w:cstheme="minorHAnsi"/>
          <w:color w:val="000000"/>
          <w:sz w:val="20"/>
          <w:szCs w:val="20"/>
        </w:rPr>
        <w:t>ser Baru</w:t>
      </w:r>
      <w:r w:rsidR="001A3583" w:rsidRPr="000C175A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będzie czekała </w:t>
      </w:r>
      <w:r w:rsidR="00391B3E">
        <w:rPr>
          <w:rFonts w:cstheme="minorHAnsi"/>
          <w:color w:val="000000"/>
          <w:sz w:val="20"/>
          <w:szCs w:val="20"/>
        </w:rPr>
        <w:t>niespodzianka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391B3E">
        <w:rPr>
          <w:rFonts w:cstheme="minorHAnsi"/>
          <w:color w:val="000000"/>
          <w:sz w:val="20"/>
          <w:szCs w:val="20"/>
        </w:rPr>
        <w:t xml:space="preserve">– 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1A3583" w:rsidRPr="000C175A">
        <w:rPr>
          <w:rFonts w:cstheme="minorHAnsi"/>
          <w:color w:val="000000"/>
          <w:sz w:val="20"/>
          <w:szCs w:val="20"/>
        </w:rPr>
        <w:t xml:space="preserve">specjalne, urodzinowe koktajle. </w:t>
      </w:r>
    </w:p>
    <w:p w14:paraId="2C66FD31" w14:textId="4EDBC602" w:rsidR="002B10DF" w:rsidRDefault="00806C2E" w:rsidP="00916E9A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 w</w:t>
      </w:r>
      <w:r w:rsidR="007567AD" w:rsidRPr="000C175A">
        <w:rPr>
          <w:rFonts w:cstheme="minorHAnsi"/>
          <w:color w:val="000000"/>
          <w:sz w:val="20"/>
          <w:szCs w:val="20"/>
        </w:rPr>
        <w:t>ięcej informacji na temat urodzinow</w:t>
      </w:r>
      <w:r>
        <w:rPr>
          <w:rFonts w:cstheme="minorHAnsi"/>
          <w:color w:val="000000"/>
          <w:sz w:val="20"/>
          <w:szCs w:val="20"/>
        </w:rPr>
        <w:t>ego programu wydarzeń i atrakcji</w:t>
      </w:r>
      <w:r w:rsidR="007567AD" w:rsidRPr="000C175A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zapraszamy </w:t>
      </w:r>
      <w:r w:rsidR="007567AD" w:rsidRPr="000C175A">
        <w:rPr>
          <w:rFonts w:cstheme="minorHAnsi"/>
          <w:color w:val="000000"/>
          <w:sz w:val="20"/>
          <w:szCs w:val="20"/>
        </w:rPr>
        <w:t xml:space="preserve">na </w:t>
      </w:r>
      <w:hyperlink r:id="rId10" w:history="1">
        <w:r w:rsidRPr="006E5AF2">
          <w:rPr>
            <w:rStyle w:val="Hipercze"/>
            <w:rFonts w:cstheme="minorHAnsi"/>
            <w:sz w:val="20"/>
            <w:szCs w:val="20"/>
          </w:rPr>
          <w:t>www.muzeumpolskiejwodki.pl</w:t>
        </w:r>
      </w:hyperlink>
      <w:r>
        <w:rPr>
          <w:rFonts w:cstheme="minorHAnsi"/>
          <w:color w:val="000000"/>
          <w:sz w:val="20"/>
          <w:szCs w:val="20"/>
        </w:rPr>
        <w:t xml:space="preserve"> </w:t>
      </w:r>
      <w:r w:rsidR="006C66E3">
        <w:rPr>
          <w:rFonts w:cstheme="minorHAnsi"/>
          <w:color w:val="000000"/>
          <w:sz w:val="20"/>
          <w:szCs w:val="20"/>
        </w:rPr>
        <w:t xml:space="preserve">oraz na profile </w:t>
      </w:r>
      <w:proofErr w:type="spellStart"/>
      <w:r w:rsidR="006C66E3">
        <w:rPr>
          <w:rFonts w:cstheme="minorHAnsi"/>
          <w:color w:val="000000"/>
          <w:sz w:val="20"/>
          <w:szCs w:val="20"/>
        </w:rPr>
        <w:t>społecznoś</w:t>
      </w:r>
      <w:r w:rsidR="00B26CF7">
        <w:rPr>
          <w:rFonts w:cstheme="minorHAnsi"/>
          <w:color w:val="000000"/>
          <w:sz w:val="20"/>
          <w:szCs w:val="20"/>
        </w:rPr>
        <w:t>ciowe</w:t>
      </w:r>
      <w:proofErr w:type="spellEnd"/>
      <w:r w:rsidR="00B26CF7">
        <w:rPr>
          <w:rFonts w:cstheme="minorHAnsi"/>
          <w:color w:val="000000"/>
          <w:sz w:val="20"/>
          <w:szCs w:val="20"/>
        </w:rPr>
        <w:t>:</w:t>
      </w:r>
      <w:r w:rsidR="001A3583" w:rsidRPr="000C175A">
        <w:rPr>
          <w:rFonts w:cstheme="minorHAnsi"/>
          <w:color w:val="000000"/>
          <w:sz w:val="20"/>
          <w:szCs w:val="20"/>
        </w:rPr>
        <w:t xml:space="preserve"> </w:t>
      </w:r>
    </w:p>
    <w:p w14:paraId="060C115A" w14:textId="77777777" w:rsidR="0037354D" w:rsidRPr="000C175A" w:rsidRDefault="0037354D" w:rsidP="0037354D">
      <w:pPr>
        <w:spacing w:line="240" w:lineRule="auto"/>
        <w:jc w:val="both"/>
        <w:rPr>
          <w:rFonts w:cstheme="minorHAnsi"/>
          <w:sz w:val="20"/>
          <w:szCs w:val="20"/>
        </w:rPr>
      </w:pPr>
      <w:r w:rsidRPr="000C175A">
        <w:rPr>
          <w:rFonts w:cstheme="minorHAnsi"/>
          <w:b/>
          <w:sz w:val="20"/>
          <w:szCs w:val="20"/>
        </w:rPr>
        <w:t xml:space="preserve">Polub nas na </w:t>
      </w:r>
      <w:proofErr w:type="spellStart"/>
      <w:r w:rsidRPr="000C175A">
        <w:rPr>
          <w:rFonts w:cstheme="minorHAnsi"/>
          <w:b/>
          <w:sz w:val="20"/>
          <w:szCs w:val="20"/>
        </w:rPr>
        <w:t>Facebooku</w:t>
      </w:r>
      <w:proofErr w:type="spellEnd"/>
      <w:r w:rsidRPr="000C175A">
        <w:rPr>
          <w:rFonts w:cstheme="minorHAnsi"/>
          <w:b/>
          <w:sz w:val="20"/>
          <w:szCs w:val="20"/>
        </w:rPr>
        <w:t>:</w:t>
      </w:r>
      <w:r w:rsidRPr="000C175A">
        <w:rPr>
          <w:rFonts w:cstheme="minorHAnsi"/>
          <w:sz w:val="20"/>
          <w:szCs w:val="20"/>
        </w:rPr>
        <w:t xml:space="preserve"> </w:t>
      </w:r>
      <w:hyperlink r:id="rId11" w:history="1">
        <w:r w:rsidRPr="000C175A">
          <w:rPr>
            <w:rStyle w:val="Hipercze"/>
            <w:rFonts w:cstheme="minorHAnsi"/>
            <w:sz w:val="20"/>
            <w:szCs w:val="20"/>
          </w:rPr>
          <w:t>www.facebook.com/MuzeumPolskiejWodki</w:t>
        </w:r>
      </w:hyperlink>
    </w:p>
    <w:p w14:paraId="1802674A" w14:textId="77777777" w:rsidR="0037354D" w:rsidRPr="0037354D" w:rsidRDefault="0037354D" w:rsidP="00916E9A">
      <w:pPr>
        <w:spacing w:line="240" w:lineRule="auto"/>
        <w:jc w:val="both"/>
        <w:rPr>
          <w:rFonts w:cstheme="minorHAnsi"/>
          <w:sz w:val="20"/>
          <w:szCs w:val="20"/>
        </w:rPr>
      </w:pPr>
      <w:r w:rsidRPr="000C175A">
        <w:rPr>
          <w:rFonts w:cstheme="minorHAnsi"/>
          <w:b/>
          <w:sz w:val="20"/>
          <w:szCs w:val="20"/>
        </w:rPr>
        <w:t xml:space="preserve">Śledź nas na </w:t>
      </w:r>
      <w:proofErr w:type="spellStart"/>
      <w:r w:rsidRPr="000C175A">
        <w:rPr>
          <w:rFonts w:cstheme="minorHAnsi"/>
          <w:b/>
          <w:sz w:val="20"/>
          <w:szCs w:val="20"/>
        </w:rPr>
        <w:t>Instagramie</w:t>
      </w:r>
      <w:proofErr w:type="spellEnd"/>
      <w:r w:rsidRPr="000C175A">
        <w:rPr>
          <w:rFonts w:cstheme="minorHAnsi"/>
          <w:b/>
          <w:sz w:val="20"/>
          <w:szCs w:val="20"/>
        </w:rPr>
        <w:t xml:space="preserve">: </w:t>
      </w:r>
      <w:hyperlink r:id="rId12" w:history="1">
        <w:r w:rsidRPr="000C175A">
          <w:rPr>
            <w:rStyle w:val="Hipercze"/>
            <w:rFonts w:cstheme="minorHAnsi"/>
            <w:sz w:val="20"/>
            <w:szCs w:val="20"/>
          </w:rPr>
          <w:t>https://www.instagram.com/polishvodkamuseum/?hl=pl</w:t>
        </w:r>
      </w:hyperlink>
      <w:r w:rsidRPr="000C175A">
        <w:rPr>
          <w:rFonts w:cstheme="minorHAnsi"/>
          <w:sz w:val="20"/>
          <w:szCs w:val="20"/>
        </w:rPr>
        <w:t xml:space="preserve"> </w:t>
      </w:r>
    </w:p>
    <w:p w14:paraId="1E0E9A2D" w14:textId="77777777" w:rsidR="001A3583" w:rsidRDefault="001A3583" w:rsidP="00916E9A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3D828C" w14:textId="77777777" w:rsidR="001A3583" w:rsidRPr="000C175A" w:rsidRDefault="001A3583" w:rsidP="00916E9A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FC5F24E" w14:textId="77777777" w:rsidR="005954E3" w:rsidRPr="000C175A" w:rsidRDefault="005954E3" w:rsidP="00916E9A">
      <w:pPr>
        <w:spacing w:line="240" w:lineRule="auto"/>
        <w:jc w:val="both"/>
        <w:rPr>
          <w:rFonts w:cstheme="minorHAnsi"/>
          <w:sz w:val="16"/>
          <w:szCs w:val="16"/>
        </w:rPr>
      </w:pPr>
      <w:r w:rsidRPr="000C175A">
        <w:rPr>
          <w:rFonts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17AFC" wp14:editId="7BC7F72D">
                <wp:simplePos x="0" y="0"/>
                <wp:positionH relativeFrom="column">
                  <wp:posOffset>1724660</wp:posOffset>
                </wp:positionH>
                <wp:positionV relativeFrom="paragraph">
                  <wp:posOffset>180975</wp:posOffset>
                </wp:positionV>
                <wp:extent cx="1667510" cy="91440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633772" w14:textId="77777777" w:rsidR="005954E3" w:rsidRPr="000C175A" w:rsidRDefault="005954E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Edyta Kabulska</w:t>
                            </w:r>
                          </w:p>
                          <w:p w14:paraId="4253035B" w14:textId="77777777" w:rsidR="005954E3" w:rsidRPr="000C175A" w:rsidRDefault="005954E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05B485F7" w14:textId="77777777" w:rsidR="005954E3" w:rsidRPr="000C175A" w:rsidRDefault="00F82BC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5954E3" w:rsidRPr="000C175A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edyta.kabulska@projekt77.pl</w:t>
                              </w:r>
                            </w:hyperlink>
                          </w:p>
                          <w:p w14:paraId="79840847" w14:textId="77777777" w:rsidR="005954E3" w:rsidRPr="000C175A" w:rsidRDefault="005954E3" w:rsidP="005954E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tel.: 792 233 980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135.8pt;margin-top:14.25pt;width:131.3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" filled="f" stroked="f" strokeweight=".5pt">
                <v:path arrowok="t"/>
                <v:textbox>
                  <w:txbxContent>
                    <w:p w14:paraId="5D633772" w14:textId="77777777" w:rsidR="005954E3" w:rsidRPr="000C175A" w:rsidRDefault="005954E3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Edyta Kabulska</w:t>
                      </w:r>
                    </w:p>
                    <w:p w14:paraId="4253035B" w14:textId="77777777" w:rsidR="005954E3" w:rsidRPr="000C175A" w:rsidRDefault="005954E3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05B485F7" w14:textId="77777777" w:rsidR="005954E3" w:rsidRPr="000C175A" w:rsidRDefault="004E4A0D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4" w:history="1">
                        <w:r w:rsidR="005954E3" w:rsidRPr="000C175A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edyta.kabulska@projekt77.pl</w:t>
                        </w:r>
                      </w:hyperlink>
                    </w:p>
                    <w:p w14:paraId="79840847" w14:textId="77777777" w:rsidR="005954E3" w:rsidRPr="000C175A" w:rsidRDefault="005954E3" w:rsidP="005954E3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sz w:val="16"/>
                          <w:szCs w:val="16"/>
                        </w:rPr>
                        <w:t>tel.: 792 233 980</w:t>
                      </w:r>
                    </w:p>
                  </w:txbxContent>
                </v:textbox>
              </v:shape>
            </w:pict>
          </mc:Fallback>
        </mc:AlternateContent>
      </w:r>
      <w:r w:rsidRPr="000C175A">
        <w:rPr>
          <w:rFonts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6D30" wp14:editId="78039D61">
                <wp:simplePos x="0" y="0"/>
                <wp:positionH relativeFrom="column">
                  <wp:posOffset>-95098</wp:posOffset>
                </wp:positionH>
                <wp:positionV relativeFrom="paragraph">
                  <wp:posOffset>164135</wp:posOffset>
                </wp:positionV>
                <wp:extent cx="1508125" cy="91440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5F8974" w14:textId="77777777" w:rsidR="005954E3" w:rsidRPr="000C175A" w:rsidRDefault="005954E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Patrycja Drabik</w:t>
                            </w:r>
                          </w:p>
                          <w:p w14:paraId="1F28FCB6" w14:textId="77777777" w:rsidR="005954E3" w:rsidRPr="000C175A" w:rsidRDefault="005954E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0273963B" w14:textId="77777777" w:rsidR="005954E3" w:rsidRPr="000C175A" w:rsidRDefault="00F82BC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5954E3" w:rsidRPr="000C175A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patrycja.drabik@projekt77.pl</w:t>
                              </w:r>
                            </w:hyperlink>
                          </w:p>
                          <w:p w14:paraId="27570D2F" w14:textId="77777777" w:rsidR="005954E3" w:rsidRPr="000C175A" w:rsidRDefault="005954E3" w:rsidP="005954E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tel.: 503 830 505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27" type="#_x0000_t202" style="position:absolute;left:0;text-align:left;margin-left:-7.5pt;margin-top:12.9pt;width:118.7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" filled="f" stroked="f" strokeweight=".5pt">
                <v:path arrowok="t"/>
                <v:textbox>
                  <w:txbxContent>
                    <w:p w14:paraId="4F5F8974" w14:textId="77777777" w:rsidR="005954E3" w:rsidRPr="000C175A" w:rsidRDefault="005954E3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Patrycja Drabik</w:t>
                      </w:r>
                    </w:p>
                    <w:p w14:paraId="1F28FCB6" w14:textId="77777777" w:rsidR="005954E3" w:rsidRPr="000C175A" w:rsidRDefault="005954E3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0273963B" w14:textId="77777777" w:rsidR="005954E3" w:rsidRPr="000C175A" w:rsidRDefault="004E4A0D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6" w:history="1">
                        <w:r w:rsidR="005954E3" w:rsidRPr="000C175A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patrycja.drabik@projekt77.pl</w:t>
                        </w:r>
                      </w:hyperlink>
                    </w:p>
                    <w:p w14:paraId="27570D2F" w14:textId="77777777" w:rsidR="005954E3" w:rsidRPr="000C175A" w:rsidRDefault="005954E3" w:rsidP="005954E3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tel.: 503 830 505</w:t>
                      </w:r>
                    </w:p>
                  </w:txbxContent>
                </v:textbox>
              </v:shape>
            </w:pict>
          </mc:Fallback>
        </mc:AlternateContent>
      </w:r>
      <w:r w:rsidRPr="000C175A">
        <w:rPr>
          <w:rFonts w:cstheme="minorHAnsi"/>
          <w:bCs/>
          <w:sz w:val="16"/>
          <w:szCs w:val="16"/>
        </w:rPr>
        <w:t>Informacje dla mediów:</w:t>
      </w:r>
    </w:p>
    <w:p w14:paraId="07ED4BB8" w14:textId="77777777" w:rsidR="002811BD" w:rsidRPr="00943A98" w:rsidRDefault="002811BD" w:rsidP="00916E9A">
      <w:pPr>
        <w:spacing w:line="240" w:lineRule="auto"/>
        <w:jc w:val="both"/>
        <w:rPr>
          <w:rFonts w:cstheme="minorHAnsi"/>
        </w:rPr>
      </w:pPr>
    </w:p>
    <w:sectPr w:rsidR="002811BD" w:rsidRPr="00943A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20B3B9F"/>
  <w15:commentEx w15:done="0" w15:paraId="3D04BC1B"/>
  <w15:commentEx w15:done="0" w15:paraId="7F8352A8"/>
  <w15:commentEx w15:done="0" w15:paraId="122F7F21"/>
  <w15:commentEx w15:done="0" w15:paraId="489451B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8FABC6" w16cex:dateUtc="2022-05-27T12:02:27.021Z"/>
  <w16cex:commentExtensible w16cex:durableId="1CDD7F66" w16cex:dateUtc="2022-05-27T12:07:29.981Z"/>
  <w16cex:commentExtensible w16cex:durableId="72150064" w16cex:dateUtc="2022-05-27T12:41:43.661Z"/>
  <w16cex:commentExtensible w16cex:durableId="55AB8B64" w16cex:dateUtc="2022-05-27T12:55:47.299Z"/>
  <w16cex:commentExtensible w16cex:durableId="18D97513" w16cex:dateUtc="2022-05-27T12:57:50.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0B3B9F" w16cid:durableId="058FABC6"/>
  <w16cid:commentId w16cid:paraId="3D04BC1B" w16cid:durableId="1CDD7F66"/>
  <w16cid:commentId w16cid:paraId="7F8352A8" w16cid:durableId="72150064"/>
  <w16cid:commentId w16cid:paraId="122F7F21" w16cid:durableId="55AB8B64"/>
  <w16cid:commentId w16cid:paraId="489451B7" w16cid:durableId="18D975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DBD4" w14:textId="77777777" w:rsidR="00F82BC3" w:rsidRDefault="00F82BC3" w:rsidP="00C32F3A">
      <w:pPr>
        <w:spacing w:after="0" w:line="240" w:lineRule="auto"/>
      </w:pPr>
      <w:r>
        <w:separator/>
      </w:r>
    </w:p>
  </w:endnote>
  <w:endnote w:type="continuationSeparator" w:id="0">
    <w:p w14:paraId="5FAA057C" w14:textId="77777777" w:rsidR="00F82BC3" w:rsidRDefault="00F82BC3" w:rsidP="00C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1F49" w14:textId="77777777" w:rsidR="00EB4C7E" w:rsidRDefault="00EB4C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3044" w14:textId="77777777" w:rsidR="005954E3" w:rsidRDefault="005954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D53922" wp14:editId="59FDAD09">
          <wp:simplePos x="0" y="0"/>
          <wp:positionH relativeFrom="column">
            <wp:posOffset>4177030</wp:posOffset>
          </wp:positionH>
          <wp:positionV relativeFrom="paragraph">
            <wp:posOffset>-4445</wp:posOffset>
          </wp:positionV>
          <wp:extent cx="1734820" cy="3708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DM_M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E40A62" wp14:editId="0E6F42D2">
          <wp:simplePos x="0" y="0"/>
          <wp:positionH relativeFrom="column">
            <wp:posOffset>-342900</wp:posOffset>
          </wp:positionH>
          <wp:positionV relativeFrom="paragraph">
            <wp:posOffset>-123825</wp:posOffset>
          </wp:positionV>
          <wp:extent cx="1620520" cy="636270"/>
          <wp:effectExtent l="0" t="0" r="0" b="0"/>
          <wp:wrapThrough wrapText="bothSides">
            <wp:wrapPolygon edited="0">
              <wp:start x="0" y="0"/>
              <wp:lineTo x="0" y="20695"/>
              <wp:lineTo x="21329" y="20695"/>
              <wp:lineTo x="21329" y="0"/>
              <wp:lineTo x="0" y="0"/>
            </wp:wrapPolygon>
          </wp:wrapThrough>
          <wp:docPr id="32" name="Obraz 32" descr="Znalezione obrazy dla zapytania muzeum polskiej wod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muzeum polskiej wodki 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t="16335" r="13557" b="18028"/>
                  <a:stretch/>
                </pic:blipFill>
                <pic:spPr bwMode="auto">
                  <a:xfrm>
                    <a:off x="0" y="0"/>
                    <a:ext cx="16205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0CC2" w14:textId="77777777" w:rsidR="00EB4C7E" w:rsidRDefault="00EB4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9612" w14:textId="77777777" w:rsidR="00F82BC3" w:rsidRDefault="00F82BC3" w:rsidP="00C32F3A">
      <w:pPr>
        <w:spacing w:after="0" w:line="240" w:lineRule="auto"/>
      </w:pPr>
      <w:r>
        <w:separator/>
      </w:r>
    </w:p>
  </w:footnote>
  <w:footnote w:type="continuationSeparator" w:id="0">
    <w:p w14:paraId="1A38A196" w14:textId="77777777" w:rsidR="00F82BC3" w:rsidRDefault="00F82BC3" w:rsidP="00C3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8CAD" w14:textId="77777777" w:rsidR="00EB4C7E" w:rsidRDefault="00EB4C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FC09" w14:textId="77777777" w:rsidR="00EB4C7E" w:rsidRDefault="00EB4C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A0D2" w14:textId="77777777" w:rsidR="00EB4C7E" w:rsidRDefault="00EB4C7E">
    <w:pPr>
      <w:pStyle w:val="Nagwek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4a4061cd844d9f145685fb21706cb8c72f60256fdfe02efe5239ed453426b02f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5"/>
    <w:rsid w:val="00051A12"/>
    <w:rsid w:val="00066E5F"/>
    <w:rsid w:val="0008541C"/>
    <w:rsid w:val="000C175A"/>
    <w:rsid w:val="000D0A4F"/>
    <w:rsid w:val="00194203"/>
    <w:rsid w:val="001A3583"/>
    <w:rsid w:val="001C2CDD"/>
    <w:rsid w:val="001D0546"/>
    <w:rsid w:val="001D4670"/>
    <w:rsid w:val="001F596F"/>
    <w:rsid w:val="002628A5"/>
    <w:rsid w:val="002714CD"/>
    <w:rsid w:val="002811BD"/>
    <w:rsid w:val="002812C8"/>
    <w:rsid w:val="002B10DF"/>
    <w:rsid w:val="00316412"/>
    <w:rsid w:val="0035488C"/>
    <w:rsid w:val="00366FDD"/>
    <w:rsid w:val="0037354D"/>
    <w:rsid w:val="00391B19"/>
    <w:rsid w:val="00391B3E"/>
    <w:rsid w:val="003C7007"/>
    <w:rsid w:val="004005DA"/>
    <w:rsid w:val="004854D9"/>
    <w:rsid w:val="00491565"/>
    <w:rsid w:val="004B1154"/>
    <w:rsid w:val="004E4A0D"/>
    <w:rsid w:val="00510D44"/>
    <w:rsid w:val="005259C1"/>
    <w:rsid w:val="00525C69"/>
    <w:rsid w:val="005954E3"/>
    <w:rsid w:val="005C0260"/>
    <w:rsid w:val="005D0CDE"/>
    <w:rsid w:val="005D5590"/>
    <w:rsid w:val="006208CF"/>
    <w:rsid w:val="006C66E3"/>
    <w:rsid w:val="006D1697"/>
    <w:rsid w:val="006F0F7D"/>
    <w:rsid w:val="006F77C6"/>
    <w:rsid w:val="00702FDA"/>
    <w:rsid w:val="007567AD"/>
    <w:rsid w:val="00770204"/>
    <w:rsid w:val="007872BD"/>
    <w:rsid w:val="007D7D01"/>
    <w:rsid w:val="007E3487"/>
    <w:rsid w:val="00806C2E"/>
    <w:rsid w:val="00887754"/>
    <w:rsid w:val="008C5A91"/>
    <w:rsid w:val="008E42AA"/>
    <w:rsid w:val="00911722"/>
    <w:rsid w:val="00916E9A"/>
    <w:rsid w:val="00943A98"/>
    <w:rsid w:val="00984403"/>
    <w:rsid w:val="00996C8B"/>
    <w:rsid w:val="009B1200"/>
    <w:rsid w:val="00A0386D"/>
    <w:rsid w:val="00A24A80"/>
    <w:rsid w:val="00A95680"/>
    <w:rsid w:val="00AA3533"/>
    <w:rsid w:val="00AA53F0"/>
    <w:rsid w:val="00AF692A"/>
    <w:rsid w:val="00B26CF7"/>
    <w:rsid w:val="00B73B15"/>
    <w:rsid w:val="00C270C6"/>
    <w:rsid w:val="00C32F3A"/>
    <w:rsid w:val="00C40B37"/>
    <w:rsid w:val="00C41A31"/>
    <w:rsid w:val="00C4694F"/>
    <w:rsid w:val="00C8382D"/>
    <w:rsid w:val="00C87DE8"/>
    <w:rsid w:val="00CD2D5C"/>
    <w:rsid w:val="00CE3828"/>
    <w:rsid w:val="00D06E2E"/>
    <w:rsid w:val="00D101CD"/>
    <w:rsid w:val="00D234CE"/>
    <w:rsid w:val="00D62B4F"/>
    <w:rsid w:val="00D6576B"/>
    <w:rsid w:val="00D65776"/>
    <w:rsid w:val="00DA533D"/>
    <w:rsid w:val="00E22569"/>
    <w:rsid w:val="00E23890"/>
    <w:rsid w:val="00E63C94"/>
    <w:rsid w:val="00EB4C7E"/>
    <w:rsid w:val="00EF295A"/>
    <w:rsid w:val="00F33A5E"/>
    <w:rsid w:val="00F37946"/>
    <w:rsid w:val="00F82BC3"/>
    <w:rsid w:val="00F97DCC"/>
    <w:rsid w:val="00FC4C55"/>
    <w:rsid w:val="00FD73FF"/>
    <w:rsid w:val="16F2B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9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F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A"/>
  </w:style>
  <w:style w:type="paragraph" w:styleId="Stopka">
    <w:name w:val="footer"/>
    <w:basedOn w:val="Normalny"/>
    <w:link w:val="Stopka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A"/>
  </w:style>
  <w:style w:type="paragraph" w:styleId="Legenda">
    <w:name w:val="caption"/>
    <w:basedOn w:val="Normalny"/>
    <w:next w:val="Normalny"/>
    <w:uiPriority w:val="35"/>
    <w:unhideWhenUsed/>
    <w:qFormat/>
    <w:rsid w:val="001F5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354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C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F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A"/>
  </w:style>
  <w:style w:type="paragraph" w:styleId="Stopka">
    <w:name w:val="footer"/>
    <w:basedOn w:val="Normalny"/>
    <w:link w:val="Stopka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A"/>
  </w:style>
  <w:style w:type="paragraph" w:styleId="Legenda">
    <w:name w:val="caption"/>
    <w:basedOn w:val="Normalny"/>
    <w:next w:val="Normalny"/>
    <w:uiPriority w:val="35"/>
    <w:unhideWhenUsed/>
    <w:qFormat/>
    <w:rsid w:val="001F5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354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dyta.kabulska@projekt77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olishvodkamuseum/?hl=pl" TargetMode="External"/><Relationship Id="rId17" Type="http://schemas.openxmlformats.org/officeDocument/2006/relationships/header" Target="header1.xml"/><Relationship Id="R58dde7f1981043ab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mailto:patrycja.drabik@projekt77.pl" TargetMode="External"/><Relationship Id="rId20" Type="http://schemas.openxmlformats.org/officeDocument/2006/relationships/footer" Target="footer2.xml"/><Relationship Id="R492d911f4771457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uzeumPolskiejWodk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trycja.drabik@projekt77.pl" TargetMode="External"/><Relationship Id="rId23" Type="http://schemas.openxmlformats.org/officeDocument/2006/relationships/fontTable" Target="fontTable.xml"/><Relationship Id="R3f3f22d2b8b34ef5" Type="http://schemas.microsoft.com/office/2011/relationships/people" Target="people.xml"/><Relationship Id="rId10" Type="http://schemas.openxmlformats.org/officeDocument/2006/relationships/hyperlink" Target="http://www.muzeumpolskiejwodki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polskiejwodki.pl" TargetMode="External"/><Relationship Id="rId14" Type="http://schemas.openxmlformats.org/officeDocument/2006/relationships/hyperlink" Target="mailto:edyta.kabulska@projekt77.pl" TargetMode="External"/><Relationship Id="rId22" Type="http://schemas.openxmlformats.org/officeDocument/2006/relationships/footer" Target="footer3.xml"/><Relationship Id="Rcc5d13fde8a24ff6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B9F2-281F-49D1-AE9F-1245ECEA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2022-05-23T08:36:00Z</cp:lastPrinted>
  <dcterms:created xsi:type="dcterms:W3CDTF">2022-05-27T14:36:00Z</dcterms:created>
  <dcterms:modified xsi:type="dcterms:W3CDTF">2022-05-30T10:32:00Z</dcterms:modified>
</cp:coreProperties>
</file>